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13A71" w14:textId="4E8974A0" w:rsidR="002E26D6" w:rsidRPr="002E26D6" w:rsidRDefault="002E26D6" w:rsidP="002E26D6">
      <w:pPr>
        <w:rPr>
          <w:rFonts w:ascii="Times New Roman" w:eastAsia="Times New Roman" w:hAnsi="Times New Roman" w:cs="Times New Roman"/>
        </w:rPr>
      </w:pPr>
      <w:r w:rsidRPr="005E66B0">
        <w:rPr>
          <w:rFonts w:ascii="Times New Roman" w:eastAsia="Times New Roman" w:hAnsi="Times New Roman" w:cs="Times New Roman"/>
        </w:rPr>
        <w:fldChar w:fldCharType="begin"/>
      </w:r>
      <w:r w:rsidR="00067506">
        <w:rPr>
          <w:rFonts w:ascii="Times New Roman" w:eastAsia="Times New Roman" w:hAnsi="Times New Roman" w:cs="Times New Roman"/>
        </w:rPr>
        <w:instrText xml:space="preserve"> INCLUDEPICTURE "C:\\var\\folders\\t8\\tf6b8_cs1w1_1n0h9gnf4_9c0000gn\\T\\com.microsoft.Word\\WebArchiveCopyPasteTempFiles\\ng-logo-2fl.png" \* MERGEFORMAT </w:instrText>
      </w:r>
      <w:r w:rsidRPr="005E66B0">
        <w:rPr>
          <w:rFonts w:ascii="Times New Roman" w:eastAsia="Times New Roman" w:hAnsi="Times New Roman" w:cs="Times New Roman"/>
        </w:rPr>
        <w:fldChar w:fldCharType="separate"/>
      </w:r>
      <w:r w:rsidRPr="005E66B0">
        <w:rPr>
          <w:rFonts w:ascii="Times New Roman" w:eastAsia="Times New Roman" w:hAnsi="Times New Roman" w:cs="Times New Roman"/>
          <w:noProof/>
        </w:rPr>
        <w:drawing>
          <wp:inline distT="0" distB="0" distL="0" distR="0" wp14:anchorId="05C6D2DF" wp14:editId="379475D3">
            <wp:extent cx="2299974" cy="675249"/>
            <wp:effectExtent l="0" t="0" r="0" b="0"/>
            <wp:docPr id="1" name="Picture 1" descr="National Ge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Geograph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9974" cy="675249"/>
                    </a:xfrm>
                    <a:prstGeom prst="rect">
                      <a:avLst/>
                    </a:prstGeom>
                    <a:noFill/>
                    <a:ln>
                      <a:noFill/>
                    </a:ln>
                  </pic:spPr>
                </pic:pic>
              </a:graphicData>
            </a:graphic>
          </wp:inline>
        </w:drawing>
      </w:r>
      <w:r w:rsidRPr="005E66B0">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2E26D6">
        <w:rPr>
          <w:rFonts w:ascii="Times New Roman" w:eastAsia="Times New Roman" w:hAnsi="Times New Roman" w:cs="Times New Roman"/>
        </w:rPr>
        <w:fldChar w:fldCharType="begin"/>
      </w:r>
      <w:r w:rsidR="00067506">
        <w:rPr>
          <w:rFonts w:ascii="Times New Roman" w:eastAsia="Times New Roman" w:hAnsi="Times New Roman" w:cs="Times New Roman"/>
        </w:rPr>
        <w:instrText xml:space="preserve"> INCLUDEPICTURE "C:\\var\\folders\\t8\\tf6b8_cs1w1_1n0h9gnf4_9c0000gn\\T\\com.microsoft.Word\\WebArchiveCopyPasteTempFiles\\ESPN-logo.png" \* MERGEFORMAT </w:instrText>
      </w:r>
      <w:r w:rsidRPr="002E26D6">
        <w:rPr>
          <w:rFonts w:ascii="Times New Roman" w:eastAsia="Times New Roman" w:hAnsi="Times New Roman" w:cs="Times New Roman"/>
        </w:rPr>
        <w:fldChar w:fldCharType="separate"/>
      </w:r>
      <w:r w:rsidRPr="002E26D6">
        <w:rPr>
          <w:rFonts w:ascii="Times New Roman" w:eastAsia="Times New Roman" w:hAnsi="Times New Roman" w:cs="Times New Roman"/>
          <w:noProof/>
        </w:rPr>
        <w:drawing>
          <wp:inline distT="0" distB="0" distL="0" distR="0" wp14:anchorId="7B9F69D5" wp14:editId="03983BCF">
            <wp:extent cx="1392701" cy="835473"/>
            <wp:effectExtent l="0" t="0" r="4445" b="0"/>
            <wp:docPr id="2" name="Picture 2" descr="1000logos.net/wp-content/uploads/2021/05/ESP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logos.net/wp-content/uploads/2021/05/ESPN-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772" cy="847513"/>
                    </a:xfrm>
                    <a:prstGeom prst="rect">
                      <a:avLst/>
                    </a:prstGeom>
                    <a:noFill/>
                    <a:ln>
                      <a:noFill/>
                    </a:ln>
                  </pic:spPr>
                </pic:pic>
              </a:graphicData>
            </a:graphic>
          </wp:inline>
        </w:drawing>
      </w:r>
      <w:r w:rsidRPr="002E26D6">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2E26D6">
        <w:rPr>
          <w:rFonts w:ascii="Times New Roman" w:eastAsia="Times New Roman" w:hAnsi="Times New Roman" w:cs="Times New Roman"/>
        </w:rPr>
        <w:fldChar w:fldCharType="begin"/>
      </w:r>
      <w:r w:rsidR="00067506">
        <w:rPr>
          <w:rFonts w:ascii="Times New Roman" w:eastAsia="Times New Roman" w:hAnsi="Times New Roman" w:cs="Times New Roman"/>
        </w:rPr>
        <w:instrText xml:space="preserve"> INCLUDEPICTURE "C:\\var\\folders\\t8\\tf6b8_cs1w1_1n0h9gnf4_9c0000gn\\T\\com.microsoft.Word\\WebArchiveCopyPasteTempFiles\\1280px-Disney_wordmark.svg.png" \* MERGEFORMAT </w:instrText>
      </w:r>
      <w:r w:rsidRPr="002E26D6">
        <w:rPr>
          <w:rFonts w:ascii="Times New Roman" w:eastAsia="Times New Roman" w:hAnsi="Times New Roman" w:cs="Times New Roman"/>
        </w:rPr>
        <w:fldChar w:fldCharType="separate"/>
      </w:r>
      <w:r w:rsidRPr="002E26D6">
        <w:rPr>
          <w:rFonts w:ascii="Times New Roman" w:eastAsia="Times New Roman" w:hAnsi="Times New Roman" w:cs="Times New Roman"/>
          <w:noProof/>
        </w:rPr>
        <w:drawing>
          <wp:inline distT="0" distB="0" distL="0" distR="0" wp14:anchorId="3C3C711F" wp14:editId="75CC879A">
            <wp:extent cx="1773495" cy="745588"/>
            <wp:effectExtent l="0" t="0" r="5080" b="3810"/>
            <wp:docPr id="3" name="Picture 3" descr="upload.wikimedia.org/wikipedia/commons/thu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load.wikimedia.org/wikipedia/commons/thumb/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8475" cy="751886"/>
                    </a:xfrm>
                    <a:prstGeom prst="rect">
                      <a:avLst/>
                    </a:prstGeom>
                    <a:noFill/>
                    <a:ln>
                      <a:noFill/>
                    </a:ln>
                  </pic:spPr>
                </pic:pic>
              </a:graphicData>
            </a:graphic>
          </wp:inline>
        </w:drawing>
      </w:r>
      <w:r w:rsidRPr="002E26D6">
        <w:rPr>
          <w:rFonts w:ascii="Times New Roman" w:eastAsia="Times New Roman" w:hAnsi="Times New Roman" w:cs="Times New Roman"/>
        </w:rPr>
        <w:fldChar w:fldCharType="end"/>
      </w:r>
    </w:p>
    <w:p w14:paraId="108BCBAB" w14:textId="467BBD71" w:rsidR="005E66B0" w:rsidRDefault="005E66B0" w:rsidP="005E66B0"/>
    <w:p w14:paraId="37EA23D5" w14:textId="191AE088" w:rsidR="005E66B0" w:rsidRPr="00067506" w:rsidRDefault="005E66B0" w:rsidP="005E66B0">
      <w:pPr>
        <w:rPr>
          <w:rFonts w:ascii="Times New Roman" w:eastAsia="Times New Roman" w:hAnsi="Times New Roman" w:cs="Times New Roman"/>
        </w:rPr>
      </w:pPr>
    </w:p>
    <w:p w14:paraId="0034B728" w14:textId="77777777" w:rsidR="005E66B0" w:rsidRDefault="005E66B0" w:rsidP="005E66B0"/>
    <w:p w14:paraId="548EB9BA" w14:textId="77777777" w:rsidR="005E66B0" w:rsidRDefault="005E66B0" w:rsidP="005E66B0"/>
    <w:p w14:paraId="2A091221" w14:textId="156A6F75" w:rsidR="005E66B0" w:rsidRDefault="005E66B0" w:rsidP="005E66B0">
      <w:r>
        <w:t xml:space="preserve">About </w:t>
      </w:r>
      <w:r w:rsidR="002E26D6">
        <w:t>Companies:</w:t>
      </w:r>
    </w:p>
    <w:p w14:paraId="35333841" w14:textId="77777777" w:rsidR="002E26D6" w:rsidRDefault="002E26D6" w:rsidP="002E26D6"/>
    <w:p w14:paraId="0C6417D6" w14:textId="77777777" w:rsidR="002E26D6" w:rsidRDefault="002E26D6" w:rsidP="002E26D6">
      <w:r w:rsidRPr="00067506">
        <w:rPr>
          <w:b/>
          <w:bCs/>
        </w:rPr>
        <w:t>National Geographic</w:t>
      </w:r>
      <w:r>
        <w:t xml:space="preserve"> – A global nonprofit organization committed to exploring and protecting our planet. They fund hundreds of research and conservation projects around the world each year and inspire new generations through their education initiatives and resources.</w:t>
      </w:r>
    </w:p>
    <w:p w14:paraId="2BF51C6C" w14:textId="77777777" w:rsidR="002E26D6" w:rsidRDefault="002E26D6" w:rsidP="002E26D6"/>
    <w:p w14:paraId="36A3FFE5" w14:textId="4184E07C" w:rsidR="002E26D6" w:rsidRPr="002E26D6" w:rsidRDefault="002E26D6" w:rsidP="002E26D6">
      <w:pPr>
        <w:rPr>
          <w:rFonts w:eastAsia="Times New Roman" w:cstheme="minorHAnsi"/>
        </w:rPr>
      </w:pPr>
      <w:r w:rsidRPr="00067506">
        <w:rPr>
          <w:rFonts w:cstheme="minorHAnsi"/>
          <w:b/>
          <w:bCs/>
        </w:rPr>
        <w:t xml:space="preserve">ESPN </w:t>
      </w:r>
      <w:r w:rsidRPr="002E26D6">
        <w:rPr>
          <w:rFonts w:cstheme="minorHAnsi"/>
        </w:rPr>
        <w:t xml:space="preserve">- </w:t>
      </w:r>
      <w:r w:rsidRPr="002E26D6">
        <w:rPr>
          <w:rFonts w:eastAsia="Times New Roman" w:cstheme="minorHAnsi"/>
        </w:rPr>
        <w:t>is the leading multinational, multimedia sports entertainment brand featuring the broadest portfolio of multimedia sports assets Based in Bristol, Conn., with approximately 4,000 employees (6,000 worldwide</w:t>
      </w:r>
      <w:r w:rsidR="00ED0C46" w:rsidRPr="002E26D6">
        <w:rPr>
          <w:rFonts w:eastAsia="Times New Roman" w:cstheme="minorHAnsi"/>
        </w:rPr>
        <w:t>).</w:t>
      </w:r>
      <w:r w:rsidR="00ED0C46">
        <w:rPr>
          <w:rFonts w:eastAsia="Times New Roman" w:cstheme="minorHAnsi"/>
        </w:rPr>
        <w:t xml:space="preserve"> </w:t>
      </w:r>
      <w:r w:rsidRPr="002E26D6">
        <w:rPr>
          <w:rFonts w:eastAsia="Times New Roman" w:cstheme="minorHAnsi"/>
        </w:rPr>
        <w:t>ESPN launched on September 7, 1979, and is 80 percent owned by ABC, Inc., an indirect subsidiary of The Walt Disney Company. Hearst holds a 20 percent interest.  ESPN was originally conceived in 1978 and office space was rented in Plainville, Conn., before the Bristol property was purchased and developed.</w:t>
      </w:r>
    </w:p>
    <w:p w14:paraId="70FF80BC" w14:textId="21A4C9DE" w:rsidR="002E26D6" w:rsidRDefault="002E26D6" w:rsidP="005E66B0"/>
    <w:p w14:paraId="551B54CB" w14:textId="77777777" w:rsidR="00D75565" w:rsidRPr="00D75565" w:rsidRDefault="00ED0C46" w:rsidP="00D75565">
      <w:pPr>
        <w:rPr>
          <w:rFonts w:eastAsia="Times New Roman" w:cstheme="minorHAnsi"/>
        </w:rPr>
      </w:pPr>
      <w:r w:rsidRPr="00067506">
        <w:rPr>
          <w:rFonts w:cstheme="minorHAnsi"/>
          <w:b/>
          <w:bCs/>
        </w:rPr>
        <w:t xml:space="preserve">Disney </w:t>
      </w:r>
      <w:r w:rsidRPr="00D75565">
        <w:rPr>
          <w:rFonts w:cstheme="minorHAnsi"/>
        </w:rPr>
        <w:t xml:space="preserve">- </w:t>
      </w:r>
      <w:r w:rsidR="00D75565" w:rsidRPr="00D75565">
        <w:rPr>
          <w:rFonts w:eastAsia="Times New Roman" w:cstheme="minorHAnsi"/>
          <w:shd w:val="clear" w:color="auto" w:fill="FFFFFF"/>
        </w:rPr>
        <w:t>a diversified international family entertainment and media enterprise. It operates through the following segments: Media Networks, Parks, Experiences and Products, Studio Entertainment and Direct-to-Consumer and International (DTCI)</w:t>
      </w:r>
    </w:p>
    <w:p w14:paraId="49E114CD" w14:textId="1490DD4B" w:rsidR="00ED0C46" w:rsidRDefault="00ED0C46" w:rsidP="005E66B0"/>
    <w:p w14:paraId="7C59532C" w14:textId="77777777" w:rsidR="005E66B0" w:rsidRDefault="005E66B0" w:rsidP="005E66B0"/>
    <w:p w14:paraId="09D8A710" w14:textId="77777777" w:rsidR="005E66B0" w:rsidRDefault="005E66B0" w:rsidP="005E66B0"/>
    <w:p w14:paraId="578DCFD3" w14:textId="77777777" w:rsidR="005E66B0" w:rsidRDefault="005E66B0" w:rsidP="005E66B0">
      <w:r>
        <w:t>Key information presented for students:</w:t>
      </w:r>
    </w:p>
    <w:p w14:paraId="766AC8A3" w14:textId="77777777" w:rsidR="005E66B0" w:rsidRDefault="005E66B0" w:rsidP="005E66B0"/>
    <w:p w14:paraId="79A00022" w14:textId="598675CD" w:rsidR="005E66B0" w:rsidRDefault="00D75565" w:rsidP="00D75565">
      <w:pPr>
        <w:pStyle w:val="ListParagraph"/>
        <w:numPr>
          <w:ilvl w:val="0"/>
          <w:numId w:val="3"/>
        </w:numPr>
      </w:pPr>
      <w:r>
        <w:t>All majors are welcomed to apply for roles within the companies</w:t>
      </w:r>
    </w:p>
    <w:p w14:paraId="4113C640" w14:textId="32944E84" w:rsidR="00D75565" w:rsidRDefault="00D75565" w:rsidP="00D75565">
      <w:pPr>
        <w:pStyle w:val="ListParagraph"/>
        <w:numPr>
          <w:ilvl w:val="0"/>
          <w:numId w:val="3"/>
        </w:numPr>
      </w:pPr>
      <w:r>
        <w:t>Recruiting talent from all over the country –</w:t>
      </w:r>
      <w:r w:rsidR="00067506">
        <w:t xml:space="preserve"> </w:t>
      </w:r>
      <w:r>
        <w:t>entry level positions</w:t>
      </w:r>
    </w:p>
    <w:p w14:paraId="3EFE26CB" w14:textId="694D5D8D" w:rsidR="00E25DDE" w:rsidRDefault="00E25DDE" w:rsidP="00D75565">
      <w:pPr>
        <w:pStyle w:val="ListParagraph"/>
        <w:numPr>
          <w:ilvl w:val="0"/>
          <w:numId w:val="3"/>
        </w:numPr>
      </w:pPr>
      <w:r>
        <w:t xml:space="preserve">Entry level positions are used to </w:t>
      </w:r>
      <w:r w:rsidR="00067506">
        <w:t>obtain</w:t>
      </w:r>
      <w:r>
        <w:t xml:space="preserve"> and develop skills</w:t>
      </w:r>
    </w:p>
    <w:p w14:paraId="52435762" w14:textId="2D8FB625" w:rsidR="00D75565" w:rsidRDefault="00D75565" w:rsidP="00D75565">
      <w:pPr>
        <w:pStyle w:val="ListParagraph"/>
        <w:numPr>
          <w:ilvl w:val="0"/>
          <w:numId w:val="3"/>
        </w:numPr>
      </w:pPr>
      <w:r>
        <w:t>ESPN – not major specific when appointing positions</w:t>
      </w:r>
    </w:p>
    <w:p w14:paraId="0E1A37E4" w14:textId="4C0679A0" w:rsidR="00E25DDE" w:rsidRDefault="00D75565" w:rsidP="00E25DDE">
      <w:pPr>
        <w:pStyle w:val="ListParagraph"/>
        <w:numPr>
          <w:ilvl w:val="0"/>
          <w:numId w:val="3"/>
        </w:numPr>
      </w:pPr>
      <w:r>
        <w:t xml:space="preserve">Nat Geo – Production experience appreciated when applying </w:t>
      </w:r>
    </w:p>
    <w:p w14:paraId="706CE153" w14:textId="53FC131F" w:rsidR="00D75565" w:rsidRDefault="00D75565" w:rsidP="009C185D"/>
    <w:p w14:paraId="08765D56" w14:textId="3F6C741A" w:rsidR="009C185D" w:rsidRDefault="009C185D" w:rsidP="009C185D">
      <w:r>
        <w:t>Disney – Professional internship</w:t>
      </w:r>
    </w:p>
    <w:p w14:paraId="3EAEEBE7" w14:textId="6506CECE" w:rsidR="009C185D" w:rsidRDefault="009C185D" w:rsidP="009C185D">
      <w:pPr>
        <w:pStyle w:val="ListParagraph"/>
        <w:numPr>
          <w:ilvl w:val="0"/>
          <w:numId w:val="3"/>
        </w:numPr>
      </w:pPr>
      <w:r>
        <w:t>5 – 7-month program</w:t>
      </w:r>
    </w:p>
    <w:p w14:paraId="13E7E405" w14:textId="5138AD05" w:rsidR="009C185D" w:rsidRDefault="009C185D" w:rsidP="009C185D">
      <w:pPr>
        <w:pStyle w:val="ListParagraph"/>
        <w:numPr>
          <w:ilvl w:val="0"/>
          <w:numId w:val="3"/>
        </w:numPr>
      </w:pPr>
      <w:r>
        <w:t>Allows participants to network with leaders</w:t>
      </w:r>
    </w:p>
    <w:p w14:paraId="31CD7DA4" w14:textId="6AA95AD6" w:rsidR="009C185D" w:rsidRDefault="009C185D" w:rsidP="009C185D">
      <w:pPr>
        <w:pStyle w:val="ListParagraph"/>
        <w:numPr>
          <w:ilvl w:val="0"/>
          <w:numId w:val="3"/>
        </w:numPr>
      </w:pPr>
      <w:r>
        <w:t>Will be relocated to where assignment is</w:t>
      </w:r>
    </w:p>
    <w:p w14:paraId="7E0EAC7D" w14:textId="6043F677" w:rsidR="009C185D" w:rsidRDefault="009C185D" w:rsidP="009C185D">
      <w:pPr>
        <w:pStyle w:val="ListParagraph"/>
      </w:pPr>
    </w:p>
    <w:p w14:paraId="094F395A" w14:textId="3F57DD3B" w:rsidR="00E25DDE" w:rsidRDefault="00E25DDE" w:rsidP="009C185D">
      <w:pPr>
        <w:pStyle w:val="ListParagraph"/>
      </w:pPr>
    </w:p>
    <w:p w14:paraId="155B4C1B" w14:textId="0154A520" w:rsidR="00E25DDE" w:rsidRDefault="00E25DDE" w:rsidP="00E25DDE">
      <w:r>
        <w:t xml:space="preserve">Nat Geo – GENGEO program sign up - </w:t>
      </w:r>
      <w:hyperlink r:id="rId11" w:history="1">
        <w:r w:rsidRPr="00D24DEF">
          <w:rPr>
            <w:rStyle w:val="Hyperlink"/>
          </w:rPr>
          <w:t>https://www.nationalgeographic.org/education/gengeo/</w:t>
        </w:r>
      </w:hyperlink>
    </w:p>
    <w:p w14:paraId="41EA7966" w14:textId="5CC1F947" w:rsidR="00E25DDE" w:rsidRDefault="00E25DDE" w:rsidP="00E25DDE">
      <w:r>
        <w:t xml:space="preserve">Nat Geo Careers - </w:t>
      </w:r>
      <w:hyperlink r:id="rId12" w:history="1">
        <w:r w:rsidRPr="00D24DEF">
          <w:rPr>
            <w:rStyle w:val="Hyperlink"/>
          </w:rPr>
          <w:t>https://nationalgeographicpartners.com/careers/</w:t>
        </w:r>
      </w:hyperlink>
    </w:p>
    <w:p w14:paraId="285A44A1" w14:textId="77777777" w:rsidR="00E25DDE" w:rsidRPr="00E25DDE" w:rsidRDefault="00E25DDE" w:rsidP="00E25DDE">
      <w:pPr>
        <w:rPr>
          <w:rFonts w:ascii="Times New Roman" w:eastAsia="Times New Roman" w:hAnsi="Times New Roman" w:cs="Times New Roman"/>
        </w:rPr>
      </w:pPr>
    </w:p>
    <w:p w14:paraId="28CEE85E" w14:textId="6A836BD7" w:rsidR="00E25DDE" w:rsidRDefault="00E25DDE" w:rsidP="00E25DDE">
      <w:pPr>
        <w:pStyle w:val="ListParagraph"/>
        <w:ind w:left="0"/>
      </w:pPr>
    </w:p>
    <w:p w14:paraId="11452129" w14:textId="16A66A2F" w:rsidR="005E66B0" w:rsidRDefault="005E66B0" w:rsidP="009C185D">
      <w:r>
        <w:t>Questions asked/answers:</w:t>
      </w:r>
    </w:p>
    <w:p w14:paraId="09443AB6" w14:textId="198CFCFC" w:rsidR="009C185D" w:rsidRDefault="009C185D" w:rsidP="009C185D"/>
    <w:p w14:paraId="50D2111C" w14:textId="2CBD426B" w:rsidR="009C185D" w:rsidRDefault="009C185D" w:rsidP="009C185D">
      <w:pPr>
        <w:pStyle w:val="ListParagraph"/>
        <w:numPr>
          <w:ilvl w:val="0"/>
          <w:numId w:val="3"/>
        </w:numPr>
      </w:pPr>
      <w:r>
        <w:t xml:space="preserve">Disney – Once candidates have gone through the internship program, they have access to alumni association which can be used to further network and get more opportunities within the company </w:t>
      </w:r>
    </w:p>
    <w:p w14:paraId="184DAD89" w14:textId="4D066519" w:rsidR="009C185D" w:rsidRDefault="009C185D" w:rsidP="009C185D">
      <w:pPr>
        <w:pStyle w:val="ListParagraph"/>
        <w:numPr>
          <w:ilvl w:val="0"/>
          <w:numId w:val="3"/>
        </w:numPr>
      </w:pPr>
      <w:r>
        <w:t xml:space="preserve">When applying for an internship with one of these companies cover letters are up to the recruiter </w:t>
      </w:r>
    </w:p>
    <w:p w14:paraId="523AFA0B" w14:textId="22F6D704" w:rsidR="00A124E9" w:rsidRDefault="009C185D" w:rsidP="00A124E9">
      <w:pPr>
        <w:pStyle w:val="ListParagraph"/>
        <w:numPr>
          <w:ilvl w:val="0"/>
          <w:numId w:val="3"/>
        </w:numPr>
      </w:pPr>
      <w:r>
        <w:t>Cover letters used but resume</w:t>
      </w:r>
      <w:r w:rsidR="00A124E9">
        <w:t>s</w:t>
      </w:r>
      <w:r>
        <w:t xml:space="preserve"> used more </w:t>
      </w:r>
      <w:r w:rsidR="00A124E9">
        <w:t xml:space="preserve">often </w:t>
      </w:r>
      <w:r>
        <w:t xml:space="preserve">to get an understanding of your experiences and </w:t>
      </w:r>
      <w:r w:rsidR="00A124E9">
        <w:t>overall,</w:t>
      </w:r>
      <w:r>
        <w:t xml:space="preserve"> </w:t>
      </w:r>
      <w:r w:rsidR="00A124E9">
        <w:t>you.</w:t>
      </w:r>
    </w:p>
    <w:p w14:paraId="72A3806D" w14:textId="3781B9D8" w:rsidR="006E1BCA" w:rsidRDefault="006E1BCA" w:rsidP="00A124E9">
      <w:pPr>
        <w:pStyle w:val="ListParagraph"/>
        <w:numPr>
          <w:ilvl w:val="0"/>
          <w:numId w:val="3"/>
        </w:numPr>
      </w:pPr>
      <w:r>
        <w:t xml:space="preserve">Students can apply to all three companies for internships </w:t>
      </w:r>
      <w:r w:rsidR="00B83899">
        <w:t>if</w:t>
      </w:r>
      <w:r>
        <w:t xml:space="preserve"> they show that they are purposeful</w:t>
      </w:r>
    </w:p>
    <w:p w14:paraId="2AB6E975" w14:textId="77777777" w:rsidR="005E66B0" w:rsidRDefault="005E66B0" w:rsidP="005E66B0"/>
    <w:p w14:paraId="4626F390" w14:textId="77777777" w:rsidR="005E66B0" w:rsidRDefault="005E66B0" w:rsidP="005E66B0"/>
    <w:p w14:paraId="5F5AAEC8" w14:textId="77777777" w:rsidR="005E66B0" w:rsidRDefault="005E66B0" w:rsidP="005E66B0">
      <w:r>
        <w:t>Interview process/tips for potential candidates</w:t>
      </w:r>
    </w:p>
    <w:p w14:paraId="34F015D5" w14:textId="6B8BFCFB" w:rsidR="005E66B0" w:rsidRDefault="005E66B0" w:rsidP="005E66B0"/>
    <w:p w14:paraId="7AA34D5F" w14:textId="4F8D487A" w:rsidR="00E25DDE" w:rsidRDefault="00E25DDE" w:rsidP="00E25DDE">
      <w:pPr>
        <w:pStyle w:val="ListParagraph"/>
        <w:numPr>
          <w:ilvl w:val="0"/>
          <w:numId w:val="3"/>
        </w:numPr>
      </w:pPr>
      <w:r>
        <w:t>Interviewers want personal stories to connect the dots as to who you are</w:t>
      </w:r>
    </w:p>
    <w:p w14:paraId="7A2248BC" w14:textId="718BBF7F" w:rsidR="00E25DDE" w:rsidRDefault="006E1BCA" w:rsidP="00E25DDE">
      <w:pPr>
        <w:pStyle w:val="ListParagraph"/>
        <w:numPr>
          <w:ilvl w:val="0"/>
          <w:numId w:val="3"/>
        </w:numPr>
      </w:pPr>
      <w:r>
        <w:t xml:space="preserve">Major does not matter when it comes to placement, </w:t>
      </w:r>
      <w:r w:rsidR="00B83899">
        <w:t xml:space="preserve">important that you highlight </w:t>
      </w:r>
      <w:r w:rsidR="00E25DDE">
        <w:t>transferable skills</w:t>
      </w:r>
    </w:p>
    <w:p w14:paraId="09E1A139" w14:textId="1383E58A" w:rsidR="00E25DDE" w:rsidRDefault="006E1BCA" w:rsidP="00E25DDE">
      <w:pPr>
        <w:pStyle w:val="ListParagraph"/>
        <w:numPr>
          <w:ilvl w:val="0"/>
          <w:numId w:val="3"/>
        </w:numPr>
      </w:pPr>
      <w:r>
        <w:t>Get involved within school community especially for NGS</w:t>
      </w:r>
    </w:p>
    <w:p w14:paraId="46099FCC" w14:textId="5460DF06" w:rsidR="006E1BCA" w:rsidRDefault="006E1BCA" w:rsidP="00E25DDE">
      <w:pPr>
        <w:pStyle w:val="ListParagraph"/>
        <w:numPr>
          <w:ilvl w:val="0"/>
          <w:numId w:val="3"/>
        </w:numPr>
      </w:pPr>
      <w:r>
        <w:t xml:space="preserve">Suggested clubs for experience in journalism experience include UCTV, The Nutmeg, and the Daily Campus </w:t>
      </w:r>
    </w:p>
    <w:p w14:paraId="2358D6BA" w14:textId="1E211724" w:rsidR="006E1BCA" w:rsidRDefault="006E1BCA" w:rsidP="00E25DDE">
      <w:pPr>
        <w:pStyle w:val="ListParagraph"/>
        <w:numPr>
          <w:ilvl w:val="0"/>
          <w:numId w:val="3"/>
        </w:numPr>
      </w:pPr>
      <w:r>
        <w:t>It is suggested that you make a portfolio of all your work</w:t>
      </w:r>
    </w:p>
    <w:p w14:paraId="76818981" w14:textId="07E742F2" w:rsidR="006E1BCA" w:rsidRDefault="00067506" w:rsidP="00E25DDE">
      <w:pPr>
        <w:pStyle w:val="ListParagraph"/>
        <w:numPr>
          <w:ilvl w:val="0"/>
          <w:numId w:val="3"/>
        </w:numPr>
      </w:pPr>
      <w:r>
        <w:t>Even</w:t>
      </w:r>
      <w:r w:rsidR="006E1BCA">
        <w:t xml:space="preserve"> </w:t>
      </w:r>
      <w:r>
        <w:t xml:space="preserve">unpaid </w:t>
      </w:r>
      <w:r w:rsidR="006E1BCA">
        <w:t xml:space="preserve">internships to </w:t>
      </w:r>
      <w:r>
        <w:t>provide</w:t>
      </w:r>
      <w:r w:rsidR="006E1BCA">
        <w:t xml:space="preserve"> experience </w:t>
      </w:r>
    </w:p>
    <w:p w14:paraId="4581F024" w14:textId="34403957" w:rsidR="006E1BCA" w:rsidRDefault="006E1BCA" w:rsidP="00E25DDE">
      <w:pPr>
        <w:pStyle w:val="ListParagraph"/>
        <w:numPr>
          <w:ilvl w:val="0"/>
          <w:numId w:val="3"/>
        </w:numPr>
      </w:pPr>
      <w:r>
        <w:t>Know what you want to do and be a willing to work toward it</w:t>
      </w:r>
    </w:p>
    <w:p w14:paraId="1EE49F7D" w14:textId="77777777" w:rsidR="006E1BCA" w:rsidRDefault="006E1BCA" w:rsidP="00B83899">
      <w:pPr>
        <w:pStyle w:val="ListParagraph"/>
      </w:pPr>
    </w:p>
    <w:p w14:paraId="79826AC9" w14:textId="77777777" w:rsidR="005E66B0" w:rsidRDefault="005E66B0" w:rsidP="005E66B0"/>
    <w:p w14:paraId="361C37F5" w14:textId="08ABF152" w:rsidR="005E66B0" w:rsidRDefault="005E66B0" w:rsidP="005E66B0">
      <w:r>
        <w:t>Other:</w:t>
      </w:r>
    </w:p>
    <w:p w14:paraId="47559847" w14:textId="4289A366" w:rsidR="00B83899" w:rsidRDefault="00B83899" w:rsidP="00B83899">
      <w:pPr>
        <w:pStyle w:val="ListParagraph"/>
        <w:numPr>
          <w:ilvl w:val="0"/>
          <w:numId w:val="3"/>
        </w:numPr>
      </w:pPr>
      <w:r>
        <w:t>Recruiters are willing to be contacted through LinkedIn</w:t>
      </w:r>
      <w:r w:rsidR="00067506">
        <w:t xml:space="preserve"> – watch video for names. </w:t>
      </w:r>
    </w:p>
    <w:p w14:paraId="2F904351" w14:textId="77777777" w:rsidR="005E66B0" w:rsidRDefault="005E66B0" w:rsidP="005E66B0"/>
    <w:p w14:paraId="4BFD62B9" w14:textId="77777777" w:rsidR="0042081D" w:rsidRDefault="0042081D"/>
    <w:sectPr w:rsidR="00420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13675"/>
    <w:multiLevelType w:val="hybridMultilevel"/>
    <w:tmpl w:val="3BE09442"/>
    <w:lvl w:ilvl="0" w:tplc="AF642C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F1A2F"/>
    <w:multiLevelType w:val="hybridMultilevel"/>
    <w:tmpl w:val="71C86294"/>
    <w:lvl w:ilvl="0" w:tplc="81842B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EC458E"/>
    <w:multiLevelType w:val="multilevel"/>
    <w:tmpl w:val="3528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B0"/>
    <w:rsid w:val="00067506"/>
    <w:rsid w:val="002E26D6"/>
    <w:rsid w:val="0042081D"/>
    <w:rsid w:val="005E66B0"/>
    <w:rsid w:val="006E1BCA"/>
    <w:rsid w:val="009A39B8"/>
    <w:rsid w:val="009C185D"/>
    <w:rsid w:val="00A124E9"/>
    <w:rsid w:val="00B83899"/>
    <w:rsid w:val="00D75565"/>
    <w:rsid w:val="00E25DDE"/>
    <w:rsid w:val="00ED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1729"/>
  <w15:chartTrackingRefBased/>
  <w15:docId w15:val="{F42E18D0-5310-CE44-916A-74ACA230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6D6"/>
    <w:pPr>
      <w:ind w:left="720"/>
      <w:contextualSpacing/>
    </w:pPr>
  </w:style>
  <w:style w:type="character" w:customStyle="1" w:styleId="apple-converted-space">
    <w:name w:val="apple-converted-space"/>
    <w:basedOn w:val="DefaultParagraphFont"/>
    <w:rsid w:val="002E26D6"/>
  </w:style>
  <w:style w:type="character" w:styleId="Hyperlink">
    <w:name w:val="Hyperlink"/>
    <w:basedOn w:val="DefaultParagraphFont"/>
    <w:uiPriority w:val="99"/>
    <w:unhideWhenUsed/>
    <w:rsid w:val="00E25DDE"/>
    <w:rPr>
      <w:color w:val="0563C1" w:themeColor="hyperlink"/>
      <w:u w:val="single"/>
    </w:rPr>
  </w:style>
  <w:style w:type="character" w:styleId="UnresolvedMention">
    <w:name w:val="Unresolved Mention"/>
    <w:basedOn w:val="DefaultParagraphFont"/>
    <w:uiPriority w:val="99"/>
    <w:semiHidden/>
    <w:unhideWhenUsed/>
    <w:rsid w:val="00E25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41690">
      <w:bodyDiv w:val="1"/>
      <w:marLeft w:val="0"/>
      <w:marRight w:val="0"/>
      <w:marTop w:val="0"/>
      <w:marBottom w:val="0"/>
      <w:divBdr>
        <w:top w:val="none" w:sz="0" w:space="0" w:color="auto"/>
        <w:left w:val="none" w:sz="0" w:space="0" w:color="auto"/>
        <w:bottom w:val="none" w:sz="0" w:space="0" w:color="auto"/>
        <w:right w:val="none" w:sz="0" w:space="0" w:color="auto"/>
      </w:divBdr>
    </w:div>
    <w:div w:id="242688597">
      <w:bodyDiv w:val="1"/>
      <w:marLeft w:val="0"/>
      <w:marRight w:val="0"/>
      <w:marTop w:val="0"/>
      <w:marBottom w:val="0"/>
      <w:divBdr>
        <w:top w:val="none" w:sz="0" w:space="0" w:color="auto"/>
        <w:left w:val="none" w:sz="0" w:space="0" w:color="auto"/>
        <w:bottom w:val="none" w:sz="0" w:space="0" w:color="auto"/>
        <w:right w:val="none" w:sz="0" w:space="0" w:color="auto"/>
      </w:divBdr>
    </w:div>
    <w:div w:id="487941833">
      <w:bodyDiv w:val="1"/>
      <w:marLeft w:val="0"/>
      <w:marRight w:val="0"/>
      <w:marTop w:val="0"/>
      <w:marBottom w:val="0"/>
      <w:divBdr>
        <w:top w:val="none" w:sz="0" w:space="0" w:color="auto"/>
        <w:left w:val="none" w:sz="0" w:space="0" w:color="auto"/>
        <w:bottom w:val="none" w:sz="0" w:space="0" w:color="auto"/>
        <w:right w:val="none" w:sz="0" w:space="0" w:color="auto"/>
      </w:divBdr>
    </w:div>
    <w:div w:id="618295521">
      <w:bodyDiv w:val="1"/>
      <w:marLeft w:val="0"/>
      <w:marRight w:val="0"/>
      <w:marTop w:val="0"/>
      <w:marBottom w:val="0"/>
      <w:divBdr>
        <w:top w:val="none" w:sz="0" w:space="0" w:color="auto"/>
        <w:left w:val="none" w:sz="0" w:space="0" w:color="auto"/>
        <w:bottom w:val="none" w:sz="0" w:space="0" w:color="auto"/>
        <w:right w:val="none" w:sz="0" w:space="0" w:color="auto"/>
      </w:divBdr>
    </w:div>
    <w:div w:id="638808043">
      <w:bodyDiv w:val="1"/>
      <w:marLeft w:val="0"/>
      <w:marRight w:val="0"/>
      <w:marTop w:val="0"/>
      <w:marBottom w:val="0"/>
      <w:divBdr>
        <w:top w:val="none" w:sz="0" w:space="0" w:color="auto"/>
        <w:left w:val="none" w:sz="0" w:space="0" w:color="auto"/>
        <w:bottom w:val="none" w:sz="0" w:space="0" w:color="auto"/>
        <w:right w:val="none" w:sz="0" w:space="0" w:color="auto"/>
      </w:divBdr>
    </w:div>
    <w:div w:id="2012366336">
      <w:bodyDiv w:val="1"/>
      <w:marLeft w:val="0"/>
      <w:marRight w:val="0"/>
      <w:marTop w:val="0"/>
      <w:marBottom w:val="0"/>
      <w:divBdr>
        <w:top w:val="none" w:sz="0" w:space="0" w:color="auto"/>
        <w:left w:val="none" w:sz="0" w:space="0" w:color="auto"/>
        <w:bottom w:val="none" w:sz="0" w:space="0" w:color="auto"/>
        <w:right w:val="none" w:sz="0" w:space="0" w:color="auto"/>
      </w:divBdr>
    </w:div>
    <w:div w:id="205488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tionalgeographicpartners.com/care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ionalgeographic.org/education/gengeo/"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15AC0E1EF59647804196A0746E60EE" ma:contentTypeVersion="13" ma:contentTypeDescription="Create a new document." ma:contentTypeScope="" ma:versionID="748b350ca35275764b74b388006771bb">
  <xsd:schema xmlns:xsd="http://www.w3.org/2001/XMLSchema" xmlns:xs="http://www.w3.org/2001/XMLSchema" xmlns:p="http://schemas.microsoft.com/office/2006/metadata/properties" xmlns:ns3="df144ccd-738d-47c7-8e2c-0ab197b1e3fa" xmlns:ns4="61481de7-313e-44e0-b66e-19a333bccde7" targetNamespace="http://schemas.microsoft.com/office/2006/metadata/properties" ma:root="true" ma:fieldsID="8d93d9c6ecac57ba3908ad50607f9492" ns3:_="" ns4:_="">
    <xsd:import namespace="df144ccd-738d-47c7-8e2c-0ab197b1e3fa"/>
    <xsd:import namespace="61481de7-313e-44e0-b66e-19a333bccd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44ccd-738d-47c7-8e2c-0ab197b1e3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81de7-313e-44e0-b66e-19a333bccd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16887-A797-4F36-91A7-790C66FC7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AEC91-757A-462B-92B1-ECB7768FBD35}">
  <ds:schemaRefs>
    <ds:schemaRef ds:uri="http://schemas.microsoft.com/sharepoint/v3/contenttype/forms"/>
  </ds:schemaRefs>
</ds:datastoreItem>
</file>

<file path=customXml/itemProps3.xml><?xml version="1.0" encoding="utf-8"?>
<ds:datastoreItem xmlns:ds="http://schemas.openxmlformats.org/officeDocument/2006/customXml" ds:itemID="{E093CF64-880F-4E1A-9656-638E997EB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44ccd-738d-47c7-8e2c-0ab197b1e3fa"/>
    <ds:schemaRef ds:uri="61481de7-313e-44e0-b66e-19a333bcc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Saif</dc:creator>
  <cp:keywords/>
  <dc:description/>
  <cp:lastModifiedBy>Leno, Alicia</cp:lastModifiedBy>
  <cp:revision>2</cp:revision>
  <dcterms:created xsi:type="dcterms:W3CDTF">2021-09-24T14:39:00Z</dcterms:created>
  <dcterms:modified xsi:type="dcterms:W3CDTF">2021-09-24T14:39:00Z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0x0101000515AC0E1EF59647804196A0746E60EE</vt:lpwstr>
  </property>
</Properties>
</file>